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146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D41AD">
        <w:rPr>
          <w:rFonts w:ascii="IranNastaliq" w:hAnsi="IranNastaliq" w:cs="IranNastaliq" w:hint="cs"/>
          <w:rtl/>
          <w:lang w:bidi="fa-IR"/>
        </w:rPr>
        <w:t xml:space="preserve"> 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5D41AD">
        <w:rPr>
          <w:rFonts w:ascii="IranNastaliq" w:hAnsi="IranNastaliq" w:cs="IranNastaliq" w:hint="cs"/>
          <w:rtl/>
          <w:lang w:bidi="fa-IR"/>
        </w:rPr>
        <w:t>مهندسی</w:t>
      </w:r>
      <w:r w:rsidR="005D41AD" w:rsidRPr="005D41A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مواد و متالورژی 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7146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44AA1" w:rsidP="00744AA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IranNastaliq" w:hAnsi="IranNastaliq" w:cs="B Mitra" w:hint="cs"/>
                <w:sz w:val="28"/>
                <w:szCs w:val="28"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242C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242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44AA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53C37">
              <w:rPr>
                <w:rFonts w:ascii="IranNastaliq" w:hAnsi="IranNastaliq" w:cs="IranNastaliq" w:hint="cs"/>
                <w:rtl/>
                <w:lang w:bidi="fa-IR"/>
              </w:rPr>
              <w:t xml:space="preserve"> </w:t>
            </w:r>
            <w:r w:rsidR="00744AA1" w:rsidRPr="00744AA1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خطا در اندازه گیری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BA5AF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2203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5A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محمد تجلی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744AA1" w:rsidP="00BA5AF9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Experimental Methods for Engineers Holman   -Practical Physics  G.L.Squires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092"/>
        <w:gridCol w:w="1186"/>
      </w:tblGrid>
      <w:tr w:rsidR="004B094A" w:rsidTr="0006055B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9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186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06055B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FE7024" w:rsidRPr="00FE7024" w:rsidRDefault="00303B7A" w:rsidP="00303B7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مقدمه   </w:t>
            </w:r>
          </w:p>
        </w:tc>
        <w:tc>
          <w:tcPr>
            <w:tcW w:w="1186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06055B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303B7A" w:rsidP="00303B7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تعریف خطا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06055B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303B7A" w:rsidP="00303B7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اهمیت خطا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06055B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303B7A" w:rsidP="00E91EBF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انواع خطا: سیستماتیک-اتفاقی- پرت یا غیر قابل پیش بینی</w:t>
            </w:r>
            <w:r w:rsidR="00E91EBF">
              <w:rPr>
                <w:rFonts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06055B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303B7A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انالیزاماری  داده های ازمایش-انحراف معیار ، واریانس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06055B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303B7A" w:rsidP="00303B7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انحراف نمونه وانحراف میانگین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06055B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303B7A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 xml:space="preserve">توزیع گوس-تخمین محدوده </w:t>
            </w:r>
            <w:r w:rsidRPr="00F03BA0">
              <w:rPr>
                <w:sz w:val="28"/>
                <w:szCs w:val="28"/>
                <w:rtl/>
                <w:lang w:bidi="fa-IR"/>
              </w:rPr>
              <w:t>–</w:t>
            </w: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 xml:space="preserve"> تخمین محدوده برای میانگین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06055B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65538D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خطا در کمیات غیر مستقل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06055B">
        <w:trPr>
          <w:trHeight w:val="41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303B7A" w:rsidRDefault="0065538D" w:rsidP="00303B7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3B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اطلس خطا- مثال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06055B">
        <w:trPr>
          <w:trHeight w:val="66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65538D" w:rsidP="00303B7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وزن دادن به نتایج ازمایش</w:t>
            </w:r>
            <w:r w:rsidR="00303B7A">
              <w:rPr>
                <w:rFonts w:hint="cs"/>
                <w:sz w:val="28"/>
                <w:szCs w:val="28"/>
                <w:rtl/>
                <w:lang w:bidi="fa-IR"/>
              </w:rPr>
              <w:t xml:space="preserve">   </w:t>
            </w:r>
            <w:r w:rsidR="00E91EBF">
              <w:rPr>
                <w:rFonts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06055B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65538D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ازمایش چی-اسکویر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06055B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65538D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روش حداقل مربعات برای رسم منحنی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06055B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65538D" w:rsidP="0006055B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65538D">
              <w:rPr>
                <w:rFonts w:hint="cs"/>
                <w:sz w:val="28"/>
                <w:szCs w:val="28"/>
                <w:rtl/>
                <w:lang w:bidi="fa-IR"/>
              </w:rPr>
              <w:t>ضریب همبستگی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06055B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5538D" w:rsidRPr="00F03BA0" w:rsidRDefault="0065538D" w:rsidP="0065538D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توزیع بی نومیال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06055B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65538D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توزیع پواسون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06055B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65538D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03BA0">
              <w:rPr>
                <w:rFonts w:hint="cs"/>
                <w:sz w:val="28"/>
                <w:szCs w:val="28"/>
                <w:rtl/>
                <w:lang w:bidi="fa-IR"/>
              </w:rPr>
              <w:t>مثالهای متعدد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F99" w:rsidRDefault="000B0F99" w:rsidP="0007479E">
      <w:pPr>
        <w:spacing w:after="0" w:line="240" w:lineRule="auto"/>
      </w:pPr>
      <w:r>
        <w:separator/>
      </w:r>
    </w:p>
  </w:endnote>
  <w:endnote w:type="continuationSeparator" w:id="0">
    <w:p w:rsidR="000B0F99" w:rsidRDefault="000B0F9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F99" w:rsidRDefault="000B0F99" w:rsidP="0007479E">
      <w:pPr>
        <w:spacing w:after="0" w:line="240" w:lineRule="auto"/>
      </w:pPr>
      <w:r>
        <w:separator/>
      </w:r>
    </w:p>
  </w:footnote>
  <w:footnote w:type="continuationSeparator" w:id="0">
    <w:p w:rsidR="000B0F99" w:rsidRDefault="000B0F9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MDIxsrQ0NDWzMDdX0lEKTi0uzszPAykwrQUAKqJCaywAAAA="/>
  </w:docVars>
  <w:rsids>
    <w:rsidRoot w:val="005908E6"/>
    <w:rsid w:val="00043444"/>
    <w:rsid w:val="00047D53"/>
    <w:rsid w:val="0006055B"/>
    <w:rsid w:val="0007479E"/>
    <w:rsid w:val="000B0F99"/>
    <w:rsid w:val="001550E5"/>
    <w:rsid w:val="001A24D7"/>
    <w:rsid w:val="00201261"/>
    <w:rsid w:val="00220308"/>
    <w:rsid w:val="002242C2"/>
    <w:rsid w:val="0023366D"/>
    <w:rsid w:val="00253C37"/>
    <w:rsid w:val="00303B7A"/>
    <w:rsid w:val="00321206"/>
    <w:rsid w:val="003D23C3"/>
    <w:rsid w:val="0047146E"/>
    <w:rsid w:val="004B094A"/>
    <w:rsid w:val="004B1270"/>
    <w:rsid w:val="004C0E17"/>
    <w:rsid w:val="004E50E1"/>
    <w:rsid w:val="005908E6"/>
    <w:rsid w:val="005B62B6"/>
    <w:rsid w:val="005B71F9"/>
    <w:rsid w:val="005D41AD"/>
    <w:rsid w:val="006261B7"/>
    <w:rsid w:val="0065538D"/>
    <w:rsid w:val="006A1035"/>
    <w:rsid w:val="006B0268"/>
    <w:rsid w:val="006B0D32"/>
    <w:rsid w:val="006B3CAE"/>
    <w:rsid w:val="006B6FF7"/>
    <w:rsid w:val="00702691"/>
    <w:rsid w:val="007367C0"/>
    <w:rsid w:val="00743C43"/>
    <w:rsid w:val="00744AA1"/>
    <w:rsid w:val="00754108"/>
    <w:rsid w:val="007A6B1B"/>
    <w:rsid w:val="00891C14"/>
    <w:rsid w:val="008D2DEA"/>
    <w:rsid w:val="00AA458D"/>
    <w:rsid w:val="00AB3271"/>
    <w:rsid w:val="00B97D71"/>
    <w:rsid w:val="00BA5AF9"/>
    <w:rsid w:val="00BE30A8"/>
    <w:rsid w:val="00BE3306"/>
    <w:rsid w:val="00BE73D7"/>
    <w:rsid w:val="00BF3047"/>
    <w:rsid w:val="00C1549F"/>
    <w:rsid w:val="00C84F12"/>
    <w:rsid w:val="00CC1398"/>
    <w:rsid w:val="00D169CC"/>
    <w:rsid w:val="00D82E29"/>
    <w:rsid w:val="00DC2A21"/>
    <w:rsid w:val="00E00030"/>
    <w:rsid w:val="00E13C35"/>
    <w:rsid w:val="00E31D17"/>
    <w:rsid w:val="00E32E53"/>
    <w:rsid w:val="00E91EB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9BB8CB-06CE-49A7-B236-EF1E499C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dr.tajali</cp:lastModifiedBy>
  <cp:revision>14</cp:revision>
  <cp:lastPrinted>2018-12-27T12:18:00Z</cp:lastPrinted>
  <dcterms:created xsi:type="dcterms:W3CDTF">2019-03-02T06:40:00Z</dcterms:created>
  <dcterms:modified xsi:type="dcterms:W3CDTF">2019-03-02T10:19:00Z</dcterms:modified>
</cp:coreProperties>
</file>